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EB4DF6" w:rsidP="00EB4D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r>
        <w:rPr>
          <w:lang w:val="sr-Cyrl-CS"/>
        </w:rPr>
        <w:t>НАРОДНА СКУПШТИНА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7B24A0">
        <w:rPr>
          <w:lang w:val="sr-Cyrl-RS"/>
        </w:rPr>
        <w:t xml:space="preserve"> 8-2506/14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B4DF6" w:rsidRDefault="00EB4DF6" w:rsidP="00EB4DF6">
      <w:pPr>
        <w:rPr>
          <w:lang w:val="sr-Cyrl-CS"/>
        </w:rPr>
      </w:pPr>
      <w:r>
        <w:rPr>
          <w:lang w:val="sr-Cyrl-CS"/>
        </w:rPr>
        <w:t>Б е о г р а д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DF25D5">
        <w:rPr>
          <w:bCs/>
          <w:lang w:val="sr-Cyrl-RS"/>
        </w:rPr>
        <w:t>ПРЕДЛОГ</w:t>
      </w:r>
      <w:r w:rsidR="007B24A0">
        <w:rPr>
          <w:bCs/>
          <w:lang w:val="sr-Cyrl-RS"/>
        </w:rPr>
        <w:t xml:space="preserve"> ЗАКОНА О ИЗВОЗУ И УВОЗУ НАОРУЖАЊА И ВОЈНЕ ОПРЕМЕ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bCs/>
          <w:lang w:val="sr-Cyrl-RS"/>
        </w:rPr>
        <w:t xml:space="preserve">закона о </w:t>
      </w:r>
      <w:r w:rsidR="007B24A0">
        <w:rPr>
          <w:bCs/>
          <w:lang w:val="sr-Cyrl-RS"/>
        </w:rPr>
        <w:t>извозу и увозу наоружања и војне опреме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D68A0"/>
    <w:rsid w:val="00264D65"/>
    <w:rsid w:val="003E6081"/>
    <w:rsid w:val="007B24A0"/>
    <w:rsid w:val="007D05C1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2014-09-29T10:36:00Z</dcterms:created>
  <dcterms:modified xsi:type="dcterms:W3CDTF">2014-09-29T10:36:00Z</dcterms:modified>
</cp:coreProperties>
</file>